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32" w:rsidRPr="00905CBD" w:rsidRDefault="00905CBD" w:rsidP="00296865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Monitorizarea implementării de către promotorii</w:t>
      </w:r>
      <w:r w:rsidRPr="00905CBD">
        <w:rPr>
          <w:rFonts w:ascii="Arial" w:hAnsi="Arial" w:cs="Arial"/>
          <w:b/>
          <w:sz w:val="24"/>
          <w:szCs w:val="24"/>
        </w:rPr>
        <w:t xml:space="preserve"> de proiect</w:t>
      </w:r>
      <w:r>
        <w:rPr>
          <w:rFonts w:ascii="Arial" w:hAnsi="Arial" w:cs="Arial"/>
          <w:b/>
          <w:sz w:val="24"/>
          <w:szCs w:val="24"/>
        </w:rPr>
        <w:t xml:space="preserve"> (PP) a responsabilităților</w:t>
      </w:r>
      <w:r w:rsidRPr="00905CBD">
        <w:rPr>
          <w:rFonts w:ascii="Arial" w:hAnsi="Arial" w:cs="Arial"/>
          <w:b/>
          <w:sz w:val="24"/>
          <w:szCs w:val="24"/>
        </w:rPr>
        <w:t xml:space="preserve"> de informare și publicitate aplicabile</w:t>
      </w:r>
    </w:p>
    <w:p w:rsidR="001432D6" w:rsidRDefault="00905CBD" w:rsidP="001432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CBD">
        <w:rPr>
          <w:rFonts w:ascii="Arial" w:hAnsi="Arial" w:cs="Arial"/>
          <w:b/>
          <w:sz w:val="24"/>
          <w:szCs w:val="24"/>
        </w:rPr>
        <w:t>Scopul</w:t>
      </w:r>
      <w:r w:rsidRPr="00905CBD">
        <w:rPr>
          <w:rFonts w:ascii="Arial" w:hAnsi="Arial" w:cs="Arial"/>
          <w:sz w:val="24"/>
          <w:szCs w:val="24"/>
        </w:rPr>
        <w:t xml:space="preserve"> acţiunilor de informare şi publicitate este acela de a </w:t>
      </w:r>
      <w:r w:rsidR="00326783" w:rsidRPr="00956608">
        <w:rPr>
          <w:rFonts w:ascii="Arial" w:hAnsi="Arial" w:cs="Arial"/>
          <w:sz w:val="24"/>
          <w:szCs w:val="24"/>
        </w:rPr>
        <w:t xml:space="preserve">asigura transparența și vizibilitatea </w:t>
      </w:r>
      <w:r w:rsidR="00326783">
        <w:rPr>
          <w:rFonts w:ascii="Arial" w:hAnsi="Arial" w:cs="Arial"/>
          <w:sz w:val="24"/>
          <w:szCs w:val="24"/>
        </w:rPr>
        <w:t xml:space="preserve">finanțării nerambursabile acordate prin </w:t>
      </w:r>
      <w:r w:rsidR="00BD1BDA">
        <w:rPr>
          <w:rFonts w:ascii="Arial" w:hAnsi="Arial" w:cs="Arial"/>
          <w:sz w:val="24"/>
          <w:szCs w:val="24"/>
        </w:rPr>
        <w:t>Granturile</w:t>
      </w:r>
      <w:r w:rsidR="00326783">
        <w:rPr>
          <w:rFonts w:ascii="Arial" w:hAnsi="Arial" w:cs="Arial"/>
          <w:sz w:val="24"/>
          <w:szCs w:val="24"/>
        </w:rPr>
        <w:t xml:space="preserve"> SEE.</w:t>
      </w:r>
      <w:r w:rsidR="001432D6">
        <w:rPr>
          <w:rFonts w:ascii="Arial" w:hAnsi="Arial" w:cs="Arial"/>
          <w:sz w:val="24"/>
          <w:szCs w:val="24"/>
        </w:rPr>
        <w:t xml:space="preserve"> </w:t>
      </w:r>
      <w:r w:rsidR="001432D6" w:rsidRPr="00956608">
        <w:rPr>
          <w:rFonts w:ascii="Arial" w:hAnsi="Arial" w:cs="Arial"/>
          <w:sz w:val="24"/>
          <w:szCs w:val="24"/>
        </w:rPr>
        <w:t xml:space="preserve">Prin implementarea Planului de publicitate se urmărește conștientizarea existenței, a obiectivelor și </w:t>
      </w:r>
      <w:r w:rsidR="001432D6">
        <w:rPr>
          <w:rFonts w:ascii="Arial" w:hAnsi="Arial" w:cs="Arial"/>
          <w:sz w:val="24"/>
          <w:szCs w:val="24"/>
        </w:rPr>
        <w:t xml:space="preserve">a </w:t>
      </w:r>
      <w:r w:rsidR="001432D6" w:rsidRPr="00956608">
        <w:rPr>
          <w:rFonts w:ascii="Arial" w:hAnsi="Arial" w:cs="Arial"/>
          <w:sz w:val="24"/>
          <w:szCs w:val="24"/>
        </w:rPr>
        <w:t xml:space="preserve">impactului Granturilor SEE, precum și a cooperării cu entități din statele donatoare (în cazul proiectelor </w:t>
      </w:r>
      <w:r w:rsidR="001432D6">
        <w:rPr>
          <w:rFonts w:ascii="Arial" w:hAnsi="Arial" w:cs="Arial"/>
          <w:sz w:val="24"/>
          <w:szCs w:val="24"/>
        </w:rPr>
        <w:t xml:space="preserve">derulate în </w:t>
      </w:r>
      <w:r w:rsidR="001432D6" w:rsidRPr="00956608">
        <w:rPr>
          <w:rFonts w:ascii="Arial" w:hAnsi="Arial" w:cs="Arial"/>
          <w:sz w:val="24"/>
          <w:szCs w:val="24"/>
        </w:rPr>
        <w:t>parteneriat).</w:t>
      </w:r>
    </w:p>
    <w:p w:rsidR="00905CBD" w:rsidRDefault="00905CBD" w:rsidP="00905CB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Instrumente de verificare</w:t>
      </w:r>
      <w:r w:rsidR="001432D6">
        <w:rPr>
          <w:rFonts w:ascii="Arial" w:hAnsi="Arial" w:cs="Arial"/>
          <w:sz w:val="24"/>
          <w:szCs w:val="24"/>
        </w:rPr>
        <w:t xml:space="preserve"> la nivelul OP</w:t>
      </w:r>
      <w:r>
        <w:rPr>
          <w:rFonts w:ascii="Arial" w:hAnsi="Arial" w:cs="Arial"/>
          <w:sz w:val="24"/>
          <w:szCs w:val="24"/>
        </w:rPr>
        <w:t>:</w:t>
      </w:r>
    </w:p>
    <w:p w:rsidR="00905CBD" w:rsidRDefault="00905CBD" w:rsidP="00905CB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Planul de publicitate aprobat, anexă la contractul de finanțare;</w:t>
      </w:r>
    </w:p>
    <w:p w:rsidR="00905CBD" w:rsidRDefault="00905CBD" w:rsidP="00905CB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Communication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Design Manual, elaborat de Comitetul Mecanismului Financiar;</w:t>
      </w:r>
    </w:p>
    <w:p w:rsidR="00905CBD" w:rsidRDefault="00905CBD" w:rsidP="00905CBD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Manualul de identitate vizuală, pus la dispoziție de Operatorul de Program.</w:t>
      </w:r>
    </w:p>
    <w:p w:rsidR="00885A00" w:rsidRDefault="00885A00" w:rsidP="00905CB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</w:t>
      </w:r>
      <w:r w:rsidRPr="001432D6">
        <w:rPr>
          <w:rFonts w:ascii="Arial" w:hAnsi="Arial" w:cs="Arial"/>
          <w:sz w:val="24"/>
          <w:szCs w:val="24"/>
        </w:rPr>
        <w:t xml:space="preserve"> transmite </w:t>
      </w:r>
      <w:r w:rsidRPr="00905CBD">
        <w:rPr>
          <w:rFonts w:ascii="Arial" w:hAnsi="Arial" w:cs="Arial"/>
          <w:sz w:val="24"/>
          <w:szCs w:val="24"/>
        </w:rPr>
        <w:t>odată cu rapoartele intermediare de progres</w:t>
      </w:r>
      <w:r>
        <w:rPr>
          <w:rFonts w:ascii="Arial" w:hAnsi="Arial" w:cs="Arial"/>
          <w:sz w:val="24"/>
          <w:szCs w:val="24"/>
        </w:rPr>
        <w:t xml:space="preserve"> către OP</w:t>
      </w:r>
      <w:r w:rsidRPr="001432D6">
        <w:rPr>
          <w:rFonts w:ascii="Arial" w:hAnsi="Arial" w:cs="Arial"/>
          <w:sz w:val="24"/>
          <w:szCs w:val="24"/>
        </w:rPr>
        <w:t xml:space="preserve"> </w:t>
      </w:r>
      <w:r w:rsidRPr="003745F4">
        <w:rPr>
          <w:rFonts w:ascii="Arial" w:hAnsi="Arial" w:cs="Arial"/>
          <w:b/>
          <w:sz w:val="24"/>
          <w:szCs w:val="24"/>
        </w:rPr>
        <w:t>cel puțin 1%</w:t>
      </w:r>
      <w:r w:rsidRPr="001432D6">
        <w:rPr>
          <w:rFonts w:ascii="Arial" w:hAnsi="Arial" w:cs="Arial"/>
          <w:sz w:val="24"/>
          <w:szCs w:val="24"/>
        </w:rPr>
        <w:t xml:space="preserve"> din numărul materialelor de informare și publicitate.</w:t>
      </w:r>
    </w:p>
    <w:p w:rsidR="00B43A7F" w:rsidRDefault="00885A00" w:rsidP="00DF6D9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recomandă PP să transmită</w:t>
      </w:r>
      <w:r w:rsidRPr="00143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 w:rsidRPr="00905CBD">
        <w:rPr>
          <w:rFonts w:ascii="Arial" w:hAnsi="Arial" w:cs="Arial"/>
          <w:sz w:val="24"/>
          <w:szCs w:val="24"/>
        </w:rPr>
        <w:t>chetele materialelor de publicitate</w:t>
      </w:r>
      <w:r w:rsidR="00174059">
        <w:rPr>
          <w:rFonts w:ascii="Arial" w:hAnsi="Arial" w:cs="Arial"/>
          <w:sz w:val="24"/>
          <w:szCs w:val="24"/>
        </w:rPr>
        <w:t xml:space="preserve"> (însoțite de o adresă de înaintare)</w:t>
      </w:r>
      <w:r>
        <w:rPr>
          <w:rFonts w:ascii="Arial" w:hAnsi="Arial" w:cs="Arial"/>
          <w:sz w:val="24"/>
          <w:szCs w:val="24"/>
        </w:rPr>
        <w:t xml:space="preserve"> </w:t>
      </w:r>
      <w:r w:rsidRPr="00317125">
        <w:rPr>
          <w:rFonts w:ascii="Arial" w:hAnsi="Arial" w:cs="Arial"/>
          <w:b/>
          <w:sz w:val="24"/>
          <w:szCs w:val="24"/>
        </w:rPr>
        <w:t>cu cel puțin 5 zile lucrătoare</w:t>
      </w:r>
      <w:r w:rsidRPr="00905CBD">
        <w:rPr>
          <w:rFonts w:ascii="Arial" w:hAnsi="Arial" w:cs="Arial"/>
          <w:sz w:val="24"/>
          <w:szCs w:val="24"/>
        </w:rPr>
        <w:t xml:space="preserve"> înainte de producerea </w:t>
      </w:r>
      <w:r>
        <w:rPr>
          <w:rFonts w:ascii="Arial" w:hAnsi="Arial" w:cs="Arial"/>
          <w:sz w:val="24"/>
          <w:szCs w:val="24"/>
        </w:rPr>
        <w:t>lor</w:t>
      </w:r>
      <w:r w:rsidRPr="00905CBD">
        <w:rPr>
          <w:rFonts w:ascii="Arial" w:hAnsi="Arial" w:cs="Arial"/>
          <w:sz w:val="24"/>
          <w:szCs w:val="24"/>
        </w:rPr>
        <w:t xml:space="preserve">, astfel încât </w:t>
      </w:r>
      <w:r w:rsidR="009B51F7">
        <w:rPr>
          <w:rFonts w:ascii="Arial" w:hAnsi="Arial" w:cs="Arial"/>
          <w:sz w:val="24"/>
          <w:szCs w:val="24"/>
        </w:rPr>
        <w:t>acestea</w:t>
      </w:r>
      <w:r w:rsidRPr="00905CBD">
        <w:rPr>
          <w:rFonts w:ascii="Arial" w:hAnsi="Arial" w:cs="Arial"/>
          <w:sz w:val="24"/>
          <w:szCs w:val="24"/>
        </w:rPr>
        <w:t xml:space="preserve"> să poată fi modificate pe baza eventualelor observaţii formulate de </w:t>
      </w:r>
      <w:r w:rsidR="00013556">
        <w:rPr>
          <w:rFonts w:ascii="Arial" w:hAnsi="Arial" w:cs="Arial"/>
          <w:sz w:val="24"/>
          <w:szCs w:val="24"/>
        </w:rPr>
        <w:t>ofițerul</w:t>
      </w:r>
      <w:r w:rsidRPr="00905CBD">
        <w:rPr>
          <w:rFonts w:ascii="Arial" w:hAnsi="Arial" w:cs="Arial"/>
          <w:sz w:val="24"/>
          <w:szCs w:val="24"/>
        </w:rPr>
        <w:t xml:space="preserve"> comunicare.</w:t>
      </w:r>
      <w:r w:rsidR="00DF6D98" w:rsidRPr="00DF6D98">
        <w:rPr>
          <w:rFonts w:ascii="Arial" w:hAnsi="Arial" w:cs="Arial"/>
          <w:sz w:val="24"/>
          <w:szCs w:val="24"/>
        </w:rPr>
        <w:t xml:space="preserve"> </w:t>
      </w:r>
    </w:p>
    <w:p w:rsidR="00DF6D98" w:rsidRPr="001432D6" w:rsidRDefault="00DF6D98" w:rsidP="00DF6D9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432D6">
        <w:rPr>
          <w:rFonts w:ascii="Arial" w:hAnsi="Arial" w:cs="Arial"/>
          <w:sz w:val="24"/>
          <w:szCs w:val="24"/>
        </w:rPr>
        <w:t xml:space="preserve">acă </w:t>
      </w:r>
      <w:r>
        <w:rPr>
          <w:rFonts w:ascii="Arial" w:hAnsi="Arial" w:cs="Arial"/>
          <w:sz w:val="24"/>
          <w:szCs w:val="24"/>
        </w:rPr>
        <w:t>OP</w:t>
      </w:r>
      <w:r w:rsidRPr="001432D6">
        <w:rPr>
          <w:rFonts w:ascii="Arial" w:hAnsi="Arial" w:cs="Arial"/>
          <w:sz w:val="24"/>
          <w:szCs w:val="24"/>
        </w:rPr>
        <w:t xml:space="preserve"> constată că </w:t>
      </w:r>
      <w:r>
        <w:rPr>
          <w:rFonts w:ascii="Arial" w:hAnsi="Arial" w:cs="Arial"/>
          <w:sz w:val="24"/>
          <w:szCs w:val="24"/>
        </w:rPr>
        <w:t>materialele de informare și publicitate</w:t>
      </w:r>
      <w:r w:rsidRPr="001432D6">
        <w:rPr>
          <w:rFonts w:ascii="Arial" w:hAnsi="Arial" w:cs="Arial"/>
          <w:sz w:val="24"/>
          <w:szCs w:val="24"/>
        </w:rPr>
        <w:t xml:space="preserve"> nu</w:t>
      </w:r>
      <w:r>
        <w:rPr>
          <w:rFonts w:ascii="Arial" w:hAnsi="Arial" w:cs="Arial"/>
          <w:sz w:val="24"/>
          <w:szCs w:val="24"/>
        </w:rPr>
        <w:t xml:space="preserve"> respectă</w:t>
      </w:r>
      <w:r w:rsidRPr="001432D6">
        <w:rPr>
          <w:rFonts w:ascii="Arial" w:hAnsi="Arial" w:cs="Arial"/>
          <w:sz w:val="24"/>
          <w:szCs w:val="24"/>
        </w:rPr>
        <w:t xml:space="preserve"> regulile </w:t>
      </w:r>
      <w:r>
        <w:rPr>
          <w:rFonts w:ascii="Arial" w:hAnsi="Arial" w:cs="Arial"/>
          <w:sz w:val="24"/>
          <w:szCs w:val="24"/>
        </w:rPr>
        <w:t xml:space="preserve">stabilite în </w:t>
      </w:r>
      <w:proofErr w:type="spellStart"/>
      <w:r>
        <w:rPr>
          <w:rFonts w:ascii="Arial" w:hAnsi="Arial" w:cs="Arial"/>
          <w:sz w:val="24"/>
          <w:szCs w:val="24"/>
        </w:rPr>
        <w:t>Communication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Design Manual și în Manualul de identitate vizuală,</w:t>
      </w:r>
      <w:r w:rsidRPr="001432D6">
        <w:rPr>
          <w:rFonts w:ascii="Arial" w:hAnsi="Arial" w:cs="Arial"/>
          <w:sz w:val="24"/>
          <w:szCs w:val="24"/>
        </w:rPr>
        <w:t xml:space="preserve"> </w:t>
      </w:r>
      <w:r w:rsidRPr="00590B75">
        <w:rPr>
          <w:rFonts w:ascii="Arial" w:hAnsi="Arial" w:cs="Arial"/>
          <w:b/>
          <w:sz w:val="24"/>
          <w:szCs w:val="24"/>
        </w:rPr>
        <w:t xml:space="preserve">cheltuielile </w:t>
      </w:r>
      <w:r w:rsidRPr="00590B75">
        <w:rPr>
          <w:rFonts w:ascii="Arial" w:hAnsi="Arial" w:cs="Arial"/>
          <w:sz w:val="24"/>
          <w:szCs w:val="24"/>
        </w:rPr>
        <w:t>efectuate de PP</w:t>
      </w:r>
      <w:r w:rsidRPr="00590B75">
        <w:rPr>
          <w:rFonts w:ascii="Arial" w:hAnsi="Arial" w:cs="Arial"/>
          <w:b/>
          <w:sz w:val="24"/>
          <w:szCs w:val="24"/>
        </w:rPr>
        <w:t xml:space="preserve"> nu vor fi considerate eligibile</w:t>
      </w:r>
      <w:r w:rsidRPr="001432D6">
        <w:rPr>
          <w:rFonts w:ascii="Arial" w:hAnsi="Arial" w:cs="Arial"/>
          <w:sz w:val="24"/>
          <w:szCs w:val="24"/>
        </w:rPr>
        <w:t>.</w:t>
      </w:r>
    </w:p>
    <w:p w:rsidR="00DF6D98" w:rsidRDefault="00DF6D98" w:rsidP="00DF6D9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</w:t>
      </w:r>
      <w:r w:rsidRPr="001432D6">
        <w:rPr>
          <w:rFonts w:ascii="Arial" w:hAnsi="Arial" w:cs="Arial"/>
          <w:sz w:val="24"/>
          <w:szCs w:val="24"/>
        </w:rPr>
        <w:t xml:space="preserve"> notifică </w:t>
      </w:r>
      <w:r>
        <w:rPr>
          <w:rFonts w:ascii="Arial" w:hAnsi="Arial" w:cs="Arial"/>
          <w:sz w:val="24"/>
          <w:szCs w:val="24"/>
        </w:rPr>
        <w:t>OP</w:t>
      </w:r>
      <w:r w:rsidRPr="001432D6">
        <w:rPr>
          <w:rFonts w:ascii="Arial" w:hAnsi="Arial" w:cs="Arial"/>
          <w:sz w:val="24"/>
          <w:szCs w:val="24"/>
        </w:rPr>
        <w:t xml:space="preserve"> </w:t>
      </w:r>
      <w:r w:rsidRPr="00317125">
        <w:rPr>
          <w:rFonts w:ascii="Arial" w:hAnsi="Arial" w:cs="Arial"/>
          <w:b/>
          <w:sz w:val="24"/>
          <w:szCs w:val="24"/>
        </w:rPr>
        <w:t>cu cel puțin 14 zile</w:t>
      </w:r>
      <w:r w:rsidRPr="001432D6">
        <w:rPr>
          <w:rFonts w:ascii="Arial" w:hAnsi="Arial" w:cs="Arial"/>
          <w:sz w:val="24"/>
          <w:szCs w:val="24"/>
        </w:rPr>
        <w:t xml:space="preserve"> în avans cu privire la orice evenime</w:t>
      </w:r>
      <w:r>
        <w:rPr>
          <w:rFonts w:ascii="Arial" w:hAnsi="Arial" w:cs="Arial"/>
          <w:sz w:val="24"/>
          <w:szCs w:val="24"/>
        </w:rPr>
        <w:t xml:space="preserve">nte de promovare </w:t>
      </w:r>
      <w:r w:rsidRPr="001432D6">
        <w:rPr>
          <w:rFonts w:ascii="Arial" w:hAnsi="Arial" w:cs="Arial"/>
          <w:sz w:val="24"/>
          <w:szCs w:val="24"/>
        </w:rPr>
        <w:t xml:space="preserve">pe care urmează să le realizeze, </w:t>
      </w:r>
      <w:r w:rsidR="003B5AAA">
        <w:rPr>
          <w:rFonts w:ascii="Arial" w:hAnsi="Arial" w:cs="Arial"/>
          <w:sz w:val="24"/>
          <w:szCs w:val="24"/>
        </w:rPr>
        <w:t>în conformitate cu Planului de p</w:t>
      </w:r>
      <w:r w:rsidRPr="001432D6">
        <w:rPr>
          <w:rFonts w:ascii="Arial" w:hAnsi="Arial" w:cs="Arial"/>
          <w:sz w:val="24"/>
          <w:szCs w:val="24"/>
        </w:rPr>
        <w:t>ublicitate al proiectului.</w:t>
      </w:r>
      <w:r w:rsidRPr="00DF6D98">
        <w:rPr>
          <w:rFonts w:ascii="Arial" w:hAnsi="Arial" w:cs="Arial"/>
          <w:sz w:val="24"/>
          <w:szCs w:val="24"/>
        </w:rPr>
        <w:t xml:space="preserve"> </w:t>
      </w:r>
    </w:p>
    <w:p w:rsidR="00DF6D98" w:rsidRPr="00905CBD" w:rsidRDefault="00DF6D98" w:rsidP="00DF6D9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05CBD">
        <w:rPr>
          <w:rFonts w:ascii="Arial" w:hAnsi="Arial" w:cs="Arial"/>
          <w:sz w:val="24"/>
          <w:szCs w:val="24"/>
        </w:rPr>
        <w:t xml:space="preserve">Acolo unde este cazul, </w:t>
      </w:r>
      <w:r w:rsidR="00013556">
        <w:rPr>
          <w:rFonts w:ascii="Arial" w:hAnsi="Arial" w:cs="Arial"/>
          <w:sz w:val="24"/>
          <w:szCs w:val="24"/>
        </w:rPr>
        <w:t>ofițerul</w:t>
      </w:r>
      <w:r w:rsidRPr="00905CBD">
        <w:rPr>
          <w:rFonts w:ascii="Arial" w:hAnsi="Arial" w:cs="Arial"/>
          <w:sz w:val="24"/>
          <w:szCs w:val="24"/>
        </w:rPr>
        <w:t xml:space="preserve"> comunicare poate participa la vizitele la fața locului în vederea verificării îndeplinirii obligațiilor de informare și publicitate.</w:t>
      </w:r>
    </w:p>
    <w:p w:rsidR="00DE64D1" w:rsidRDefault="00DE64D1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aplicarea măsurilor de informare și publicitate, respectiv pentru comunicarea publică a proiectelor, se recomandă folosirea sintagmei „</w:t>
      </w:r>
      <w:r w:rsidRPr="00FD0357">
        <w:rPr>
          <w:rFonts w:ascii="Arial" w:hAnsi="Arial" w:cs="Arial"/>
          <w:b/>
          <w:sz w:val="24"/>
          <w:szCs w:val="24"/>
        </w:rPr>
        <w:t>Granturi SEE</w:t>
      </w:r>
      <w:r>
        <w:rPr>
          <w:rFonts w:ascii="Arial" w:hAnsi="Arial" w:cs="Arial"/>
          <w:sz w:val="24"/>
          <w:szCs w:val="24"/>
        </w:rPr>
        <w:t>” și nu a formulării „Mecanismul Financiar SEE”.</w:t>
      </w:r>
    </w:p>
    <w:p w:rsidR="008C1933" w:rsidRDefault="008C193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Materialele</w:t>
      </w:r>
      <w:r w:rsidR="00C35DCC">
        <w:rPr>
          <w:rFonts w:ascii="Arial" w:hAnsi="Arial" w:cs="Arial"/>
          <w:sz w:val="24"/>
          <w:szCs w:val="24"/>
        </w:rPr>
        <w:t>, inclusiv fotografiile</w:t>
      </w:r>
      <w:r>
        <w:rPr>
          <w:rFonts w:ascii="Arial" w:hAnsi="Arial" w:cs="Arial"/>
          <w:sz w:val="24"/>
          <w:szCs w:val="24"/>
        </w:rPr>
        <w:t xml:space="preserve"> transmise de PP pot fi utilizate de OP pentru </w:t>
      </w:r>
      <w:r w:rsidRPr="008C1933">
        <w:rPr>
          <w:rFonts w:ascii="Arial" w:hAnsi="Arial" w:cs="Arial"/>
          <w:sz w:val="24"/>
          <w:szCs w:val="24"/>
        </w:rPr>
        <w:t>promovarea Programului și comunicarea publică a rezultatelor acestuia, inclusiv prin punerea la dispoziție a materialelor pe pagina de internet a Programului sau prin alte mijloace de informare electronică.</w:t>
      </w:r>
      <w:bookmarkStart w:id="0" w:name="_GoBack"/>
      <w:bookmarkEnd w:id="0"/>
    </w:p>
    <w:sectPr w:rsidR="008C1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CB" w:rsidRDefault="005010CB" w:rsidP="004C43B8">
      <w:pPr>
        <w:spacing w:after="0" w:line="240" w:lineRule="auto"/>
      </w:pPr>
      <w:r>
        <w:separator/>
      </w:r>
    </w:p>
  </w:endnote>
  <w:endnote w:type="continuationSeparator" w:id="0">
    <w:p w:rsidR="005010CB" w:rsidRDefault="005010CB" w:rsidP="004C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F9" w:rsidRDefault="00513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4C43B8" w:rsidP="005135F9">
    <w:pPr>
      <w:pStyle w:val="Footer"/>
      <w:jc w:val="center"/>
    </w:pPr>
    <w:r>
      <w:rPr>
        <w:noProof/>
        <w:lang w:eastAsia="zh-CN"/>
      </w:rPr>
      <w:drawing>
        <wp:inline distT="0" distB="0" distL="0" distR="0" wp14:anchorId="3E79A11A" wp14:editId="5B263876">
          <wp:extent cx="5760720" cy="469706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F9" w:rsidRDefault="00513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CB" w:rsidRDefault="005010CB" w:rsidP="004C43B8">
      <w:pPr>
        <w:spacing w:after="0" w:line="240" w:lineRule="auto"/>
      </w:pPr>
      <w:r>
        <w:separator/>
      </w:r>
    </w:p>
  </w:footnote>
  <w:footnote w:type="continuationSeparator" w:id="0">
    <w:p w:rsidR="005010CB" w:rsidRDefault="005010CB" w:rsidP="004C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F9" w:rsidRDefault="00513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4C43B8" w:rsidP="004C43B8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1017F73" wp14:editId="21832044">
          <wp:extent cx="5760720" cy="9003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0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3B8" w:rsidRDefault="004C4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F9" w:rsidRDefault="00513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B0"/>
    <w:multiLevelType w:val="hybridMultilevel"/>
    <w:tmpl w:val="CBDEB0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93D"/>
    <w:multiLevelType w:val="hybridMultilevel"/>
    <w:tmpl w:val="648E26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C5BE4"/>
    <w:multiLevelType w:val="hybridMultilevel"/>
    <w:tmpl w:val="EFB46A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8"/>
    <w:rsid w:val="00013556"/>
    <w:rsid w:val="0006464B"/>
    <w:rsid w:val="001432D6"/>
    <w:rsid w:val="00174059"/>
    <w:rsid w:val="00180FB7"/>
    <w:rsid w:val="001F35DD"/>
    <w:rsid w:val="00296865"/>
    <w:rsid w:val="002B0157"/>
    <w:rsid w:val="00317125"/>
    <w:rsid w:val="00326783"/>
    <w:rsid w:val="003705FB"/>
    <w:rsid w:val="003745F4"/>
    <w:rsid w:val="003B5AAA"/>
    <w:rsid w:val="003C589A"/>
    <w:rsid w:val="0042140B"/>
    <w:rsid w:val="004370F2"/>
    <w:rsid w:val="00440408"/>
    <w:rsid w:val="004547F8"/>
    <w:rsid w:val="004C43B8"/>
    <w:rsid w:val="004D47F6"/>
    <w:rsid w:val="004E67ED"/>
    <w:rsid w:val="005010CB"/>
    <w:rsid w:val="005135F9"/>
    <w:rsid w:val="00590B75"/>
    <w:rsid w:val="007374FC"/>
    <w:rsid w:val="007C501C"/>
    <w:rsid w:val="00885A00"/>
    <w:rsid w:val="008C1933"/>
    <w:rsid w:val="008D5C20"/>
    <w:rsid w:val="00905CBD"/>
    <w:rsid w:val="00911BB2"/>
    <w:rsid w:val="009B51F7"/>
    <w:rsid w:val="009F3B6D"/>
    <w:rsid w:val="00AB617E"/>
    <w:rsid w:val="00B43A7F"/>
    <w:rsid w:val="00BB7A44"/>
    <w:rsid w:val="00BD1BDA"/>
    <w:rsid w:val="00C35DCC"/>
    <w:rsid w:val="00C851FF"/>
    <w:rsid w:val="00D415A8"/>
    <w:rsid w:val="00DE64D1"/>
    <w:rsid w:val="00DF6D98"/>
    <w:rsid w:val="00E44632"/>
    <w:rsid w:val="00ED567F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B8"/>
  </w:style>
  <w:style w:type="paragraph" w:styleId="Footer">
    <w:name w:val="footer"/>
    <w:basedOn w:val="Normal"/>
    <w:link w:val="FooterChar"/>
    <w:uiPriority w:val="99"/>
    <w:unhideWhenUsed/>
    <w:rsid w:val="004C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B8"/>
  </w:style>
  <w:style w:type="paragraph" w:styleId="BalloonText">
    <w:name w:val="Balloon Text"/>
    <w:basedOn w:val="Normal"/>
    <w:link w:val="BalloonTextChar"/>
    <w:uiPriority w:val="99"/>
    <w:semiHidden/>
    <w:unhideWhenUsed/>
    <w:rsid w:val="004C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3B8"/>
  </w:style>
  <w:style w:type="paragraph" w:styleId="Footer">
    <w:name w:val="footer"/>
    <w:basedOn w:val="Normal"/>
    <w:link w:val="FooterChar"/>
    <w:uiPriority w:val="99"/>
    <w:unhideWhenUsed/>
    <w:rsid w:val="004C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3B8"/>
  </w:style>
  <w:style w:type="paragraph" w:styleId="BalloonText">
    <w:name w:val="Balloon Text"/>
    <w:basedOn w:val="Normal"/>
    <w:link w:val="BalloonTextChar"/>
    <w:uiPriority w:val="99"/>
    <w:semiHidden/>
    <w:unhideWhenUsed/>
    <w:rsid w:val="004C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2015-01-13T10:21:00Z</dcterms:created>
  <dcterms:modified xsi:type="dcterms:W3CDTF">2015-01-22T13:25:00Z</dcterms:modified>
</cp:coreProperties>
</file>